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87" w:rsidRPr="00472B8E" w:rsidRDefault="00472B8E" w:rsidP="00472B8E">
      <w:pPr>
        <w:jc w:val="center"/>
        <w:rPr>
          <w:color w:val="FF0000"/>
          <w:sz w:val="32"/>
          <w:szCs w:val="32"/>
        </w:rPr>
      </w:pPr>
      <w:r w:rsidRPr="00472B8E">
        <w:rPr>
          <w:color w:val="FF0000"/>
          <w:sz w:val="32"/>
          <w:szCs w:val="32"/>
        </w:rPr>
        <w:t>4. ročník/ rytmické cvičenia</w:t>
      </w:r>
    </w:p>
    <w:p w:rsidR="00472B8E" w:rsidRDefault="00472B8E" w:rsidP="00472B8E">
      <w:r>
        <w:t>- vedieť vytlieskať a počítať</w:t>
      </w:r>
    </w:p>
    <w:p w:rsidR="00472B8E" w:rsidRDefault="00472B8E">
      <w:r>
        <w:rPr>
          <w:noProof/>
          <w:lang w:eastAsia="sk-SK"/>
        </w:rPr>
        <w:drawing>
          <wp:inline distT="0" distB="0" distL="0" distR="0">
            <wp:extent cx="4924425" cy="5286375"/>
            <wp:effectExtent l="19050" t="0" r="9525" b="0"/>
            <wp:docPr id="4" name="Obrázok 4" descr="Rytmická cvičení osminky+ - Hrajeme, skládáme, píšeme noty, píše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tmická cvičení osminky+ - Hrajeme, skládáme, píšeme noty, píšem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B8E" w:rsidSect="0016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2B8E"/>
    <w:rsid w:val="00167C87"/>
    <w:rsid w:val="0047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7C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2020-04-25T16:44:00Z</dcterms:created>
  <dcterms:modified xsi:type="dcterms:W3CDTF">2020-04-25T16:48:00Z</dcterms:modified>
</cp:coreProperties>
</file>