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AE" w:rsidRDefault="000861AE" w:rsidP="000861AE">
      <w:pPr>
        <w:rPr>
          <w:b/>
          <w:color w:val="FF0000"/>
          <w:sz w:val="28"/>
          <w:szCs w:val="28"/>
        </w:rPr>
      </w:pPr>
      <w:r w:rsidRPr="000861AE">
        <w:rPr>
          <w:b/>
          <w:color w:val="FF0000"/>
          <w:sz w:val="28"/>
          <w:szCs w:val="28"/>
        </w:rPr>
        <w:t>7</w:t>
      </w:r>
      <w:r>
        <w:rPr>
          <w:b/>
          <w:color w:val="FF0000"/>
          <w:sz w:val="28"/>
          <w:szCs w:val="28"/>
        </w:rPr>
        <w:t>.</w:t>
      </w:r>
      <w:r w:rsidRPr="000861AE">
        <w:rPr>
          <w:b/>
          <w:color w:val="FF0000"/>
          <w:sz w:val="28"/>
          <w:szCs w:val="28"/>
        </w:rPr>
        <w:t xml:space="preserve"> ročník </w:t>
      </w:r>
      <w:r w:rsidR="008B6AAE">
        <w:rPr>
          <w:b/>
          <w:color w:val="FF0000"/>
          <w:sz w:val="28"/>
          <w:szCs w:val="28"/>
        </w:rPr>
        <w:t>-opakovanie</w:t>
      </w:r>
    </w:p>
    <w:p w:rsidR="000861AE" w:rsidRPr="000861AE" w:rsidRDefault="000861AE" w:rsidP="000861AE">
      <w:pPr>
        <w:rPr>
          <w:b/>
          <w:color w:val="FF0000"/>
          <w:sz w:val="28"/>
          <w:szCs w:val="28"/>
        </w:rPr>
      </w:pPr>
    </w:p>
    <w:p w:rsidR="000861AE" w:rsidRDefault="000861AE" w:rsidP="000861A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Dejiny hudby –</w:t>
      </w:r>
      <w:proofErr w:type="spellStart"/>
      <w:r>
        <w:rPr>
          <w:b/>
          <w:sz w:val="28"/>
          <w:szCs w:val="28"/>
        </w:rPr>
        <w:t>absolv</w:t>
      </w:r>
      <w:proofErr w:type="spellEnd"/>
      <w:r>
        <w:rPr>
          <w:b/>
          <w:sz w:val="28"/>
          <w:szCs w:val="28"/>
        </w:rPr>
        <w:t>. Otázky</w:t>
      </w:r>
    </w:p>
    <w:p w:rsidR="000861AE" w:rsidRDefault="000861AE" w:rsidP="000861AE">
      <w:pPr>
        <w:rPr>
          <w:b/>
          <w:sz w:val="28"/>
          <w:szCs w:val="28"/>
        </w:rPr>
      </w:pPr>
    </w:p>
    <w:p w:rsidR="000861AE" w:rsidRDefault="000861AE" w:rsidP="000861AE">
      <w:pPr>
        <w:rPr>
          <w:sz w:val="26"/>
          <w:szCs w:val="26"/>
        </w:rPr>
      </w:pPr>
      <w:r>
        <w:rPr>
          <w:sz w:val="26"/>
          <w:szCs w:val="26"/>
        </w:rPr>
        <w:t xml:space="preserve">1 a. Chronologické rozdelenie dejín hudby. </w:t>
      </w:r>
      <w:proofErr w:type="spellStart"/>
      <w:r>
        <w:rPr>
          <w:sz w:val="26"/>
          <w:szCs w:val="26"/>
        </w:rPr>
        <w:t>Monodiálny</w:t>
      </w:r>
      <w:proofErr w:type="spellEnd"/>
      <w:r>
        <w:rPr>
          <w:sz w:val="26"/>
          <w:szCs w:val="26"/>
        </w:rPr>
        <w:t xml:space="preserve"> sloh orientálny a grécky.</w:t>
      </w:r>
    </w:p>
    <w:p w:rsidR="000861AE" w:rsidRDefault="000861AE" w:rsidP="000861AE">
      <w:pPr>
        <w:rPr>
          <w:sz w:val="26"/>
          <w:szCs w:val="26"/>
        </w:rPr>
      </w:pPr>
      <w:r>
        <w:rPr>
          <w:sz w:val="26"/>
          <w:szCs w:val="26"/>
        </w:rPr>
        <w:t xml:space="preserve">   b. Základné hudobné názvoslovie : takt, metrum, rytmus, dynamika, tempo,    </w:t>
      </w:r>
    </w:p>
    <w:p w:rsidR="000861AE" w:rsidRDefault="000861AE" w:rsidP="000861AE">
      <w:pPr>
        <w:rPr>
          <w:sz w:val="26"/>
          <w:szCs w:val="26"/>
        </w:rPr>
      </w:pPr>
      <w:r>
        <w:rPr>
          <w:sz w:val="26"/>
          <w:szCs w:val="26"/>
        </w:rPr>
        <w:t xml:space="preserve">     predznamenanie, </w:t>
      </w:r>
      <w:proofErr w:type="spellStart"/>
      <w:r>
        <w:rPr>
          <w:sz w:val="26"/>
          <w:szCs w:val="26"/>
        </w:rPr>
        <w:t>predtaktie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legáto</w:t>
      </w:r>
      <w:proofErr w:type="spellEnd"/>
      <w:r>
        <w:rPr>
          <w:sz w:val="26"/>
          <w:szCs w:val="26"/>
        </w:rPr>
        <w:t xml:space="preserve"> , ligatúra.</w:t>
      </w:r>
    </w:p>
    <w:p w:rsidR="000861AE" w:rsidRDefault="000861AE" w:rsidP="000861AE">
      <w:pPr>
        <w:rPr>
          <w:sz w:val="26"/>
          <w:szCs w:val="26"/>
        </w:rPr>
      </w:pPr>
    </w:p>
    <w:p w:rsidR="000861AE" w:rsidRDefault="000861AE" w:rsidP="000861AE">
      <w:pPr>
        <w:rPr>
          <w:sz w:val="26"/>
          <w:szCs w:val="26"/>
        </w:rPr>
      </w:pPr>
      <w:r>
        <w:rPr>
          <w:sz w:val="26"/>
          <w:szCs w:val="26"/>
        </w:rPr>
        <w:t xml:space="preserve">2. a. </w:t>
      </w:r>
      <w:proofErr w:type="spellStart"/>
      <w:r>
        <w:rPr>
          <w:sz w:val="26"/>
          <w:szCs w:val="26"/>
        </w:rPr>
        <w:t>Gregorian.spev</w:t>
      </w:r>
      <w:proofErr w:type="spellEnd"/>
      <w:r>
        <w:rPr>
          <w:sz w:val="26"/>
          <w:szCs w:val="26"/>
        </w:rPr>
        <w:t>. Rytiersky spev. Aj na našom území.</w:t>
      </w:r>
    </w:p>
    <w:p w:rsidR="000861AE" w:rsidRDefault="000861AE" w:rsidP="000861AE">
      <w:pPr>
        <w:rPr>
          <w:sz w:val="26"/>
          <w:szCs w:val="26"/>
        </w:rPr>
      </w:pPr>
      <w:r>
        <w:rPr>
          <w:sz w:val="26"/>
          <w:szCs w:val="26"/>
        </w:rPr>
        <w:t xml:space="preserve">    b. Stupnica. Rozdelenie. Paralelné, rovnomenné, enharmonické. Príklad...</w:t>
      </w:r>
    </w:p>
    <w:p w:rsidR="000861AE" w:rsidRDefault="000861AE" w:rsidP="000861AE">
      <w:pPr>
        <w:rPr>
          <w:sz w:val="26"/>
          <w:szCs w:val="26"/>
        </w:rPr>
      </w:pPr>
    </w:p>
    <w:p w:rsidR="000861AE" w:rsidRDefault="000861AE" w:rsidP="000861AE">
      <w:pPr>
        <w:rPr>
          <w:sz w:val="26"/>
          <w:szCs w:val="26"/>
        </w:rPr>
      </w:pPr>
      <w:r>
        <w:rPr>
          <w:sz w:val="26"/>
          <w:szCs w:val="26"/>
        </w:rPr>
        <w:t xml:space="preserve">3. a. </w:t>
      </w:r>
      <w:proofErr w:type="spellStart"/>
      <w:r>
        <w:rPr>
          <w:sz w:val="26"/>
          <w:szCs w:val="26"/>
        </w:rPr>
        <w:t>Ars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antiqua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ars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nova</w:t>
      </w:r>
      <w:proofErr w:type="spellEnd"/>
      <w:r>
        <w:rPr>
          <w:sz w:val="26"/>
          <w:szCs w:val="26"/>
        </w:rPr>
        <w:t>, renesancia. Aj na našom území.</w:t>
      </w:r>
    </w:p>
    <w:p w:rsidR="000861AE" w:rsidRDefault="000861AE" w:rsidP="000861AE">
      <w:pPr>
        <w:rPr>
          <w:sz w:val="26"/>
          <w:szCs w:val="26"/>
        </w:rPr>
      </w:pPr>
      <w:r>
        <w:rPr>
          <w:sz w:val="26"/>
          <w:szCs w:val="26"/>
        </w:rPr>
        <w:t xml:space="preserve">    b. Predznamenanie dur, mol stupníc. Tonika , </w:t>
      </w:r>
      <w:proofErr w:type="spellStart"/>
      <w:r>
        <w:rPr>
          <w:sz w:val="26"/>
          <w:szCs w:val="26"/>
        </w:rPr>
        <w:t>subdomin</w:t>
      </w:r>
      <w:proofErr w:type="spellEnd"/>
      <w:r>
        <w:rPr>
          <w:sz w:val="26"/>
          <w:szCs w:val="26"/>
        </w:rPr>
        <w:t>., dominanta. Príklad...</w:t>
      </w:r>
    </w:p>
    <w:p w:rsidR="000861AE" w:rsidRDefault="000861AE" w:rsidP="000861AE">
      <w:pPr>
        <w:rPr>
          <w:sz w:val="26"/>
          <w:szCs w:val="26"/>
        </w:rPr>
      </w:pPr>
    </w:p>
    <w:p w:rsidR="000861AE" w:rsidRDefault="000861AE" w:rsidP="000861AE">
      <w:pPr>
        <w:rPr>
          <w:sz w:val="26"/>
          <w:szCs w:val="26"/>
        </w:rPr>
      </w:pPr>
      <w:r>
        <w:rPr>
          <w:sz w:val="26"/>
          <w:szCs w:val="26"/>
        </w:rPr>
        <w:t>4. a. Barok, Vznik opery. Operní skladatelia a reformátori v dejinách.</w:t>
      </w:r>
    </w:p>
    <w:p w:rsidR="000861AE" w:rsidRDefault="000861AE" w:rsidP="000861AE">
      <w:pPr>
        <w:rPr>
          <w:sz w:val="26"/>
          <w:szCs w:val="26"/>
        </w:rPr>
      </w:pPr>
      <w:r>
        <w:rPr>
          <w:sz w:val="26"/>
          <w:szCs w:val="26"/>
        </w:rPr>
        <w:t xml:space="preserve">    b. </w:t>
      </w:r>
      <w:proofErr w:type="spellStart"/>
      <w:r>
        <w:rPr>
          <w:sz w:val="26"/>
          <w:szCs w:val="26"/>
        </w:rPr>
        <w:t>Kvintakord</w:t>
      </w:r>
      <w:proofErr w:type="spellEnd"/>
      <w:r>
        <w:rPr>
          <w:sz w:val="26"/>
          <w:szCs w:val="26"/>
        </w:rPr>
        <w:t xml:space="preserve"> dur, mol, </w:t>
      </w:r>
      <w:proofErr w:type="spellStart"/>
      <w:r>
        <w:rPr>
          <w:sz w:val="26"/>
          <w:szCs w:val="26"/>
        </w:rPr>
        <w:t>zväčš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zmenš</w:t>
      </w:r>
      <w:proofErr w:type="spellEnd"/>
      <w:r>
        <w:rPr>
          <w:sz w:val="26"/>
          <w:szCs w:val="26"/>
        </w:rPr>
        <w:t>. Obraty. Príklad....</w:t>
      </w:r>
    </w:p>
    <w:p w:rsidR="000861AE" w:rsidRDefault="000861AE" w:rsidP="000861AE">
      <w:pPr>
        <w:rPr>
          <w:sz w:val="26"/>
          <w:szCs w:val="26"/>
        </w:rPr>
      </w:pPr>
    </w:p>
    <w:p w:rsidR="000861AE" w:rsidRDefault="000861AE" w:rsidP="000861AE">
      <w:pPr>
        <w:rPr>
          <w:sz w:val="26"/>
          <w:szCs w:val="26"/>
        </w:rPr>
      </w:pPr>
      <w:r>
        <w:rPr>
          <w:sz w:val="26"/>
          <w:szCs w:val="26"/>
        </w:rPr>
        <w:t>5. a. Barokové hud. formy, vrcholný barok, aj na Slovensku a v Čechách.</w:t>
      </w:r>
    </w:p>
    <w:p w:rsidR="000861AE" w:rsidRDefault="000861AE" w:rsidP="000861AE">
      <w:pPr>
        <w:rPr>
          <w:sz w:val="26"/>
          <w:szCs w:val="26"/>
        </w:rPr>
      </w:pPr>
      <w:r>
        <w:rPr>
          <w:sz w:val="26"/>
          <w:szCs w:val="26"/>
        </w:rPr>
        <w:t xml:space="preserve">    b. </w:t>
      </w:r>
      <w:proofErr w:type="spellStart"/>
      <w:r>
        <w:rPr>
          <w:sz w:val="26"/>
          <w:szCs w:val="26"/>
        </w:rPr>
        <w:t>Septímový</w:t>
      </w:r>
      <w:proofErr w:type="spellEnd"/>
      <w:r>
        <w:rPr>
          <w:sz w:val="26"/>
          <w:szCs w:val="26"/>
        </w:rPr>
        <w:t xml:space="preserve"> akord a obraty. Príklad...</w:t>
      </w:r>
    </w:p>
    <w:p w:rsidR="000861AE" w:rsidRDefault="000861AE" w:rsidP="000861AE">
      <w:pPr>
        <w:rPr>
          <w:sz w:val="26"/>
          <w:szCs w:val="26"/>
        </w:rPr>
      </w:pPr>
    </w:p>
    <w:p w:rsidR="000861AE" w:rsidRDefault="000861AE" w:rsidP="000861AE">
      <w:pPr>
        <w:rPr>
          <w:sz w:val="26"/>
          <w:szCs w:val="26"/>
        </w:rPr>
      </w:pPr>
      <w:r>
        <w:rPr>
          <w:sz w:val="26"/>
          <w:szCs w:val="26"/>
        </w:rPr>
        <w:t xml:space="preserve">6. a. Klasicizmus všeobecne, </w:t>
      </w:r>
      <w:proofErr w:type="spellStart"/>
      <w:r>
        <w:rPr>
          <w:sz w:val="26"/>
          <w:szCs w:val="26"/>
        </w:rPr>
        <w:t>manheimská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severonemecká</w:t>
      </w:r>
      <w:proofErr w:type="spellEnd"/>
      <w:r>
        <w:rPr>
          <w:sz w:val="26"/>
          <w:szCs w:val="26"/>
        </w:rPr>
        <w:t xml:space="preserve"> škola, komická opera.</w:t>
      </w:r>
    </w:p>
    <w:p w:rsidR="000861AE" w:rsidRDefault="000861AE" w:rsidP="000861AE">
      <w:pPr>
        <w:rPr>
          <w:sz w:val="26"/>
          <w:szCs w:val="26"/>
        </w:rPr>
      </w:pPr>
      <w:r>
        <w:rPr>
          <w:sz w:val="26"/>
          <w:szCs w:val="26"/>
        </w:rPr>
        <w:t xml:space="preserve">    b. Intervaly. Príklad...</w:t>
      </w:r>
    </w:p>
    <w:p w:rsidR="000861AE" w:rsidRDefault="000861AE" w:rsidP="000861AE">
      <w:pPr>
        <w:rPr>
          <w:sz w:val="26"/>
          <w:szCs w:val="26"/>
        </w:rPr>
      </w:pPr>
    </w:p>
    <w:p w:rsidR="000861AE" w:rsidRDefault="000861AE" w:rsidP="000861AE">
      <w:pPr>
        <w:rPr>
          <w:sz w:val="26"/>
          <w:szCs w:val="26"/>
        </w:rPr>
      </w:pPr>
      <w:r>
        <w:rPr>
          <w:sz w:val="26"/>
          <w:szCs w:val="26"/>
        </w:rPr>
        <w:t>7. a. Viedenský klasicizmus, Slovenský a Český.</w:t>
      </w:r>
    </w:p>
    <w:p w:rsidR="000861AE" w:rsidRDefault="000861AE" w:rsidP="000861AE">
      <w:pPr>
        <w:rPr>
          <w:sz w:val="26"/>
          <w:szCs w:val="26"/>
        </w:rPr>
      </w:pPr>
      <w:r>
        <w:rPr>
          <w:sz w:val="26"/>
          <w:szCs w:val="26"/>
        </w:rPr>
        <w:t xml:space="preserve">    b. Značky akordov. Príklad...</w:t>
      </w:r>
    </w:p>
    <w:p w:rsidR="000861AE" w:rsidRDefault="000861AE" w:rsidP="000861AE">
      <w:pPr>
        <w:rPr>
          <w:sz w:val="26"/>
          <w:szCs w:val="26"/>
        </w:rPr>
      </w:pPr>
    </w:p>
    <w:p w:rsidR="000861AE" w:rsidRDefault="000861AE" w:rsidP="000861AE">
      <w:pPr>
        <w:rPr>
          <w:sz w:val="26"/>
          <w:szCs w:val="26"/>
        </w:rPr>
      </w:pPr>
      <w:r>
        <w:rPr>
          <w:sz w:val="26"/>
          <w:szCs w:val="26"/>
        </w:rPr>
        <w:t xml:space="preserve">8.a. Romantizmus všeobecne, programová hudba, ranný romantizmus: Schubert, </w:t>
      </w:r>
      <w:proofErr w:type="spellStart"/>
      <w:r>
        <w:rPr>
          <w:sz w:val="26"/>
          <w:szCs w:val="26"/>
        </w:rPr>
        <w:t>Shumann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Chopin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Bartholdy</w:t>
      </w:r>
      <w:proofErr w:type="spellEnd"/>
      <w:r>
        <w:rPr>
          <w:sz w:val="26"/>
          <w:szCs w:val="26"/>
        </w:rPr>
        <w:t>, Weber.</w:t>
      </w:r>
    </w:p>
    <w:p w:rsidR="000861AE" w:rsidRDefault="000861AE" w:rsidP="000861AE">
      <w:pPr>
        <w:rPr>
          <w:sz w:val="26"/>
          <w:szCs w:val="26"/>
        </w:rPr>
      </w:pPr>
      <w:r>
        <w:rPr>
          <w:sz w:val="26"/>
          <w:szCs w:val="26"/>
        </w:rPr>
        <w:t xml:space="preserve">   b. Melodické ozdoby.</w:t>
      </w:r>
    </w:p>
    <w:p w:rsidR="000861AE" w:rsidRDefault="000861AE" w:rsidP="000861AE">
      <w:pPr>
        <w:rPr>
          <w:sz w:val="26"/>
          <w:szCs w:val="26"/>
        </w:rPr>
      </w:pPr>
    </w:p>
    <w:p w:rsidR="000861AE" w:rsidRDefault="000861AE" w:rsidP="000861AE">
      <w:pPr>
        <w:rPr>
          <w:sz w:val="26"/>
          <w:szCs w:val="26"/>
        </w:rPr>
      </w:pPr>
      <w:r>
        <w:rPr>
          <w:sz w:val="26"/>
          <w:szCs w:val="26"/>
        </w:rPr>
        <w:t xml:space="preserve">9. a. Neskorý romantizmus: </w:t>
      </w:r>
      <w:proofErr w:type="spellStart"/>
      <w:r>
        <w:rPr>
          <w:sz w:val="26"/>
          <w:szCs w:val="26"/>
        </w:rPr>
        <w:t>Liszt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Berlioz</w:t>
      </w:r>
      <w:proofErr w:type="spellEnd"/>
      <w:r>
        <w:rPr>
          <w:sz w:val="26"/>
          <w:szCs w:val="26"/>
        </w:rPr>
        <w:t>, Wagner.</w:t>
      </w:r>
    </w:p>
    <w:p w:rsidR="000861AE" w:rsidRDefault="000861AE" w:rsidP="000861AE">
      <w:pPr>
        <w:rPr>
          <w:sz w:val="26"/>
          <w:szCs w:val="26"/>
        </w:rPr>
      </w:pPr>
      <w:r>
        <w:rPr>
          <w:sz w:val="26"/>
          <w:szCs w:val="26"/>
        </w:rPr>
        <w:t xml:space="preserve">    b. Podrobné rozdelenie hud. nástrojov, uviesť po jednom príklade.</w:t>
      </w:r>
    </w:p>
    <w:p w:rsidR="000861AE" w:rsidRDefault="000861AE" w:rsidP="000861AE">
      <w:pPr>
        <w:rPr>
          <w:sz w:val="26"/>
          <w:szCs w:val="26"/>
        </w:rPr>
      </w:pPr>
    </w:p>
    <w:p w:rsidR="000861AE" w:rsidRDefault="000861AE" w:rsidP="000861AE">
      <w:pPr>
        <w:rPr>
          <w:sz w:val="26"/>
          <w:szCs w:val="26"/>
        </w:rPr>
      </w:pPr>
      <w:r>
        <w:rPr>
          <w:sz w:val="26"/>
          <w:szCs w:val="26"/>
        </w:rPr>
        <w:t>10. a. Ruský a Český romantizmus.</w:t>
      </w:r>
    </w:p>
    <w:p w:rsidR="000861AE" w:rsidRDefault="000861AE" w:rsidP="000861AE">
      <w:pPr>
        <w:rPr>
          <w:sz w:val="26"/>
          <w:szCs w:val="26"/>
        </w:rPr>
      </w:pPr>
      <w:r>
        <w:rPr>
          <w:sz w:val="26"/>
          <w:szCs w:val="26"/>
        </w:rPr>
        <w:t xml:space="preserve">      b. Harmónia, polyfónia, kontrapunkt, homofónia.</w:t>
      </w:r>
    </w:p>
    <w:p w:rsidR="000861AE" w:rsidRDefault="000861AE" w:rsidP="000861AE">
      <w:pPr>
        <w:rPr>
          <w:sz w:val="26"/>
          <w:szCs w:val="26"/>
        </w:rPr>
      </w:pPr>
    </w:p>
    <w:p w:rsidR="000861AE" w:rsidRDefault="000861AE" w:rsidP="000861AE">
      <w:pPr>
        <w:rPr>
          <w:sz w:val="26"/>
          <w:szCs w:val="26"/>
        </w:rPr>
      </w:pPr>
      <w:r>
        <w:rPr>
          <w:sz w:val="26"/>
          <w:szCs w:val="26"/>
        </w:rPr>
        <w:t xml:space="preserve">11. a. Slovenský romantizmus </w:t>
      </w:r>
      <w:proofErr w:type="spellStart"/>
      <w:r>
        <w:rPr>
          <w:sz w:val="26"/>
          <w:szCs w:val="26"/>
        </w:rPr>
        <w:t>Bella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Bystrý,M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Moyzes,Trnavský</w:t>
      </w:r>
      <w:proofErr w:type="spellEnd"/>
      <w:r>
        <w:rPr>
          <w:sz w:val="26"/>
          <w:szCs w:val="26"/>
        </w:rPr>
        <w:t>.</w:t>
      </w:r>
    </w:p>
    <w:p w:rsidR="000861AE" w:rsidRDefault="000861AE" w:rsidP="000861AE">
      <w:pPr>
        <w:rPr>
          <w:sz w:val="26"/>
          <w:szCs w:val="26"/>
        </w:rPr>
      </w:pPr>
      <w:r>
        <w:rPr>
          <w:sz w:val="26"/>
          <w:szCs w:val="26"/>
        </w:rPr>
        <w:t xml:space="preserve">      b. Určenie tóniny. Noty v G a F kľúči.</w:t>
      </w:r>
    </w:p>
    <w:p w:rsidR="000861AE" w:rsidRDefault="000861AE" w:rsidP="000861AE">
      <w:pPr>
        <w:rPr>
          <w:sz w:val="26"/>
          <w:szCs w:val="26"/>
        </w:rPr>
      </w:pPr>
    </w:p>
    <w:p w:rsidR="000861AE" w:rsidRDefault="000861AE" w:rsidP="000861AE">
      <w:pPr>
        <w:rPr>
          <w:sz w:val="26"/>
          <w:szCs w:val="26"/>
        </w:rPr>
      </w:pPr>
      <w:r>
        <w:rPr>
          <w:sz w:val="26"/>
          <w:szCs w:val="26"/>
        </w:rPr>
        <w:t xml:space="preserve">12. a. Slovenská hudba 20.stor. </w:t>
      </w:r>
      <w:proofErr w:type="spellStart"/>
      <w:r>
        <w:rPr>
          <w:sz w:val="26"/>
          <w:szCs w:val="26"/>
        </w:rPr>
        <w:t>Suchoň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Cikker</w:t>
      </w:r>
      <w:proofErr w:type="spellEnd"/>
      <w:r>
        <w:rPr>
          <w:sz w:val="26"/>
          <w:szCs w:val="26"/>
        </w:rPr>
        <w:t xml:space="preserve">, A. </w:t>
      </w:r>
      <w:proofErr w:type="spellStart"/>
      <w:r>
        <w:rPr>
          <w:sz w:val="26"/>
          <w:szCs w:val="26"/>
        </w:rPr>
        <w:t>Moyzes</w:t>
      </w:r>
      <w:proofErr w:type="spellEnd"/>
      <w:r>
        <w:rPr>
          <w:sz w:val="26"/>
          <w:szCs w:val="26"/>
        </w:rPr>
        <w:t>.</w:t>
      </w:r>
    </w:p>
    <w:p w:rsidR="000861AE" w:rsidRDefault="000861AE" w:rsidP="000861AE">
      <w:pPr>
        <w:rPr>
          <w:sz w:val="26"/>
          <w:szCs w:val="26"/>
        </w:rPr>
      </w:pPr>
      <w:r>
        <w:rPr>
          <w:sz w:val="26"/>
          <w:szCs w:val="26"/>
        </w:rPr>
        <w:t xml:space="preserve">      b. </w:t>
      </w:r>
      <w:proofErr w:type="spellStart"/>
      <w:r>
        <w:rPr>
          <w:sz w:val="26"/>
          <w:szCs w:val="26"/>
        </w:rPr>
        <w:t>Eharmonická</w:t>
      </w:r>
      <w:proofErr w:type="spellEnd"/>
      <w:r>
        <w:rPr>
          <w:sz w:val="26"/>
          <w:szCs w:val="26"/>
        </w:rPr>
        <w:t xml:space="preserve"> zámena tónov. Hlasy v miešanom zbore.</w:t>
      </w:r>
    </w:p>
    <w:p w:rsidR="000861AE" w:rsidRDefault="000861AE" w:rsidP="000861AE">
      <w:pPr>
        <w:rPr>
          <w:sz w:val="26"/>
          <w:szCs w:val="26"/>
        </w:rPr>
      </w:pPr>
    </w:p>
    <w:p w:rsidR="000861AE" w:rsidRDefault="000861AE" w:rsidP="000861AE">
      <w:pPr>
        <w:rPr>
          <w:sz w:val="26"/>
          <w:szCs w:val="26"/>
        </w:rPr>
      </w:pPr>
      <w:r>
        <w:rPr>
          <w:sz w:val="26"/>
          <w:szCs w:val="26"/>
        </w:rPr>
        <w:t xml:space="preserve">13. a. Nástroj:  zaraď do </w:t>
      </w:r>
      <w:proofErr w:type="spellStart"/>
      <w:r>
        <w:rPr>
          <w:sz w:val="26"/>
          <w:szCs w:val="26"/>
        </w:rPr>
        <w:t>skupiny,zloženie</w:t>
      </w:r>
      <w:proofErr w:type="spellEnd"/>
      <w:r>
        <w:rPr>
          <w:sz w:val="26"/>
          <w:szCs w:val="26"/>
        </w:rPr>
        <w:t>, vývoj, nástrojári, skladatelia, interpreti.</w:t>
      </w:r>
    </w:p>
    <w:p w:rsidR="000861AE" w:rsidRDefault="000861AE" w:rsidP="000861AE">
      <w:pPr>
        <w:rPr>
          <w:sz w:val="26"/>
          <w:szCs w:val="26"/>
        </w:rPr>
      </w:pPr>
      <w:r>
        <w:rPr>
          <w:sz w:val="26"/>
          <w:szCs w:val="26"/>
        </w:rPr>
        <w:t xml:space="preserve">      b. Čo je opera , oratórium, symfónia, omša, </w:t>
      </w:r>
      <w:proofErr w:type="spellStart"/>
      <w:r>
        <w:rPr>
          <w:sz w:val="26"/>
          <w:szCs w:val="26"/>
        </w:rPr>
        <w:t>requiem</w:t>
      </w:r>
      <w:proofErr w:type="spellEnd"/>
    </w:p>
    <w:p w:rsidR="00196C11" w:rsidRDefault="00196C11"/>
    <w:sectPr w:rsidR="00196C11" w:rsidSect="0019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861AE"/>
    <w:rsid w:val="000861AE"/>
    <w:rsid w:val="00196C11"/>
    <w:rsid w:val="00780A0A"/>
    <w:rsid w:val="008B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6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2020-09-09T17:47:00Z</dcterms:created>
  <dcterms:modified xsi:type="dcterms:W3CDTF">2020-09-09T17:50:00Z</dcterms:modified>
</cp:coreProperties>
</file>